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CE7A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center"/>
        <w:textAlignment w:val="auto"/>
        <w:rPr>
          <w:rFonts w:ascii="方正黑体_GBK" w:hAnsi="方正黑体_GBK" w:eastAsia="方正黑体_GBK" w:cs="方正黑体_GBK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财务处职能职责</w:t>
      </w:r>
    </w:p>
    <w:p w14:paraId="405B57A6">
      <w:pPr>
        <w:spacing w:line="560" w:lineRule="exact"/>
        <w:ind w:firstLine="640" w:firstLineChars="200"/>
        <w:rPr>
          <w:rFonts w:ascii="Times New Roman" w:hAnsi="Times New Roman" w:eastAsia="方正仿宋_GBK"/>
          <w:lang w:eastAsia="zh-Hans"/>
        </w:rPr>
      </w:pPr>
      <w:r>
        <w:rPr>
          <w:rFonts w:hint="eastAsia" w:ascii="Times New Roman" w:hAnsi="Times New Roman" w:eastAsia="方正仿宋_GBK"/>
          <w:lang w:eastAsia="zh-Hans"/>
        </w:rPr>
        <w:t>学校</w:t>
      </w:r>
      <w:r>
        <w:rPr>
          <w:rFonts w:hint="eastAsia" w:ascii="Times New Roman" w:hAnsi="Times New Roman" w:eastAsia="方正仿宋_GBK"/>
        </w:rPr>
        <w:t>实行“统一领导</w:t>
      </w:r>
      <w:r>
        <w:rPr>
          <w:rFonts w:ascii="Times New Roman" w:hAnsi="Times New Roman" w:eastAsia="方正仿宋_GBK"/>
        </w:rPr>
        <w:t>、</w:t>
      </w:r>
      <w:r>
        <w:rPr>
          <w:rFonts w:hint="eastAsia" w:ascii="Times New Roman" w:hAnsi="Times New Roman" w:eastAsia="方正仿宋_GBK"/>
        </w:rPr>
        <w:t>集中管理”的财务管理体制，财务处是学校一级财务机构，</w:t>
      </w:r>
      <w:r>
        <w:rPr>
          <w:rFonts w:hint="eastAsia" w:ascii="Times New Roman" w:hAnsi="Times New Roman" w:eastAsia="方正仿宋_GBK"/>
          <w:lang w:eastAsia="zh-Hans"/>
        </w:rPr>
        <w:t>在</w:t>
      </w:r>
      <w:r>
        <w:rPr>
          <w:rFonts w:hint="eastAsia" w:ascii="Times New Roman" w:hAnsi="Times New Roman" w:eastAsia="方正仿宋_GBK"/>
          <w:lang w:eastAsia="zh-CN"/>
        </w:rPr>
        <w:t>校党委</w:t>
      </w:r>
      <w:r>
        <w:rPr>
          <w:rFonts w:hint="eastAsia" w:ascii="Times New Roman" w:hAnsi="Times New Roman" w:eastAsia="方正仿宋_GBK"/>
          <w:lang w:eastAsia="zh-Hans"/>
        </w:rPr>
        <w:t>的领导下统一管理学校财务工作</w:t>
      </w:r>
      <w:r>
        <w:rPr>
          <w:rFonts w:ascii="Times New Roman" w:hAnsi="Times New Roman" w:eastAsia="方正仿宋_GBK"/>
        </w:rPr>
        <w:t>，</w:t>
      </w:r>
      <w:r>
        <w:rPr>
          <w:rFonts w:hint="eastAsia" w:ascii="Times New Roman" w:hAnsi="Times New Roman" w:eastAsia="方正仿宋_GBK"/>
        </w:rPr>
        <w:t>是负责财务管理、会计监督和会</w:t>
      </w:r>
      <w:bookmarkStart w:id="0" w:name="_GoBack"/>
      <w:bookmarkEnd w:id="0"/>
      <w:r>
        <w:rPr>
          <w:rFonts w:hint="eastAsia" w:ascii="Times New Roman" w:hAnsi="Times New Roman" w:eastAsia="方正仿宋_GBK"/>
        </w:rPr>
        <w:t>计核算的职能部门</w:t>
      </w:r>
      <w:r>
        <w:rPr>
          <w:rFonts w:ascii="Times New Roman" w:hAnsi="Times New Roman" w:eastAsia="方正仿宋_GBK"/>
        </w:rPr>
        <w:t>。</w:t>
      </w:r>
    </w:p>
    <w:p w14:paraId="31577399">
      <w:pPr>
        <w:spacing w:before="156" w:beforeLines="50" w:after="156" w:afterLines="50" w:line="560" w:lineRule="exact"/>
        <w:ind w:firstLine="640" w:firstLineChars="20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  <w:lang w:eastAsia="zh-CN"/>
        </w:rPr>
        <w:t>一、</w:t>
      </w:r>
      <w:r>
        <w:rPr>
          <w:rFonts w:hint="eastAsia" w:ascii="黑体" w:hAnsi="黑体" w:eastAsia="黑体" w:cs="黑体"/>
        </w:rPr>
        <w:t>主要职能</w:t>
      </w:r>
    </w:p>
    <w:p w14:paraId="118E987C">
      <w:pPr>
        <w:spacing w:line="560" w:lineRule="exact"/>
        <w:ind w:firstLine="640" w:firstLineChars="200"/>
        <w:rPr>
          <w:rFonts w:ascii="Times New Roman" w:hAnsi="Times New Roman" w:eastAsia="方正仿宋_GBK"/>
        </w:rPr>
      </w:pPr>
      <w:r>
        <w:rPr>
          <w:rFonts w:hint="eastAsia" w:ascii="Times New Roman" w:hAnsi="Times New Roman" w:eastAsia="方正仿宋_GBK"/>
        </w:rPr>
        <w:t>（一）</w:t>
      </w:r>
      <w:r>
        <w:rPr>
          <w:rFonts w:hint="eastAsia" w:ascii="Times New Roman" w:hAnsi="Times New Roman" w:eastAsia="方正仿宋_GBK"/>
          <w:lang w:val="zh-CN" w:eastAsia="zh-Hans"/>
        </w:rPr>
        <w:t>贯彻执行</w:t>
      </w:r>
      <w:r>
        <w:rPr>
          <w:rFonts w:hint="eastAsia" w:ascii="Times New Roman" w:hAnsi="Times New Roman" w:eastAsia="方正仿宋_GBK"/>
          <w:lang w:eastAsia="zh-Hans"/>
        </w:rPr>
        <w:t>《中华人民共和国会计法》及</w:t>
      </w:r>
      <w:r>
        <w:rPr>
          <w:rFonts w:hint="eastAsia" w:ascii="Times New Roman" w:hAnsi="Times New Roman" w:eastAsia="方正仿宋_GBK"/>
          <w:lang w:val="zh-CN" w:eastAsia="zh-Hans"/>
        </w:rPr>
        <w:t>国家</w:t>
      </w:r>
      <w:r>
        <w:rPr>
          <w:rFonts w:hint="eastAsia" w:ascii="Times New Roman" w:hAnsi="Times New Roman" w:eastAsia="方正仿宋_GBK"/>
          <w:lang w:eastAsia="zh-Hans"/>
        </w:rPr>
        <w:t>、云南</w:t>
      </w:r>
      <w:r>
        <w:rPr>
          <w:rFonts w:hint="eastAsia" w:ascii="Times New Roman" w:hAnsi="Times New Roman" w:eastAsia="方正仿宋_GBK"/>
          <w:lang w:val="zh-CN" w:eastAsia="zh-Hans"/>
        </w:rPr>
        <w:t>省</w:t>
      </w:r>
      <w:r>
        <w:rPr>
          <w:rFonts w:hint="eastAsia" w:ascii="Times New Roman" w:hAnsi="Times New Roman" w:eastAsia="方正仿宋_GBK"/>
          <w:lang w:eastAsia="zh-Hans"/>
        </w:rPr>
        <w:t>有关</w:t>
      </w:r>
      <w:r>
        <w:rPr>
          <w:rFonts w:hint="eastAsia" w:ascii="Times New Roman" w:hAnsi="Times New Roman" w:eastAsia="方正仿宋_GBK"/>
          <w:lang w:val="zh-CN" w:eastAsia="zh-Hans"/>
        </w:rPr>
        <w:t>法律</w:t>
      </w:r>
      <w:r>
        <w:rPr>
          <w:rFonts w:hint="eastAsia" w:ascii="Times New Roman" w:hAnsi="Times New Roman" w:eastAsia="方正仿宋_GBK"/>
          <w:lang w:eastAsia="zh-Hans"/>
        </w:rPr>
        <w:t>、</w:t>
      </w:r>
      <w:r>
        <w:rPr>
          <w:rFonts w:hint="eastAsia" w:ascii="Times New Roman" w:hAnsi="Times New Roman" w:eastAsia="方正仿宋_GBK"/>
          <w:lang w:val="zh-CN" w:eastAsia="zh-Hans"/>
        </w:rPr>
        <w:t>法规</w:t>
      </w:r>
      <w:r>
        <w:rPr>
          <w:rFonts w:hint="eastAsia" w:ascii="Times New Roman" w:hAnsi="Times New Roman" w:eastAsia="方正仿宋_GBK"/>
          <w:lang w:eastAsia="zh-Hans"/>
        </w:rPr>
        <w:t>、</w:t>
      </w:r>
      <w:r>
        <w:rPr>
          <w:rFonts w:hint="eastAsia" w:ascii="Times New Roman" w:hAnsi="Times New Roman" w:eastAsia="方正仿宋_GBK"/>
          <w:lang w:val="zh-CN" w:eastAsia="zh-Hans"/>
        </w:rPr>
        <w:t>财务规章制度，</w:t>
      </w:r>
      <w:r>
        <w:rPr>
          <w:rFonts w:ascii="Times New Roman" w:hAnsi="Times New Roman" w:eastAsia="方正仿宋_GBK"/>
        </w:rPr>
        <w:t>制定适合学校具体情况和</w:t>
      </w:r>
      <w:r>
        <w:rPr>
          <w:rFonts w:hint="eastAsia" w:ascii="Times New Roman" w:hAnsi="Times New Roman" w:eastAsia="方正仿宋_GBK"/>
          <w:lang w:eastAsia="zh-Hans"/>
        </w:rPr>
        <w:t>发展</w:t>
      </w:r>
      <w:r>
        <w:rPr>
          <w:rFonts w:ascii="Times New Roman" w:hAnsi="Times New Roman" w:eastAsia="方正仿宋_GBK"/>
        </w:rPr>
        <w:t>需要的校内财务制度和管理办法，参与</w:t>
      </w:r>
      <w:r>
        <w:rPr>
          <w:rFonts w:hint="eastAsia" w:ascii="Times New Roman" w:hAnsi="Times New Roman" w:eastAsia="方正仿宋_GBK"/>
          <w:lang w:eastAsia="zh-Hans"/>
        </w:rPr>
        <w:t>制定</w:t>
      </w:r>
      <w:r>
        <w:rPr>
          <w:rFonts w:ascii="Times New Roman" w:hAnsi="Times New Roman" w:eastAsia="方正仿宋_GBK"/>
        </w:rPr>
        <w:t>校内财经</w:t>
      </w:r>
      <w:r>
        <w:rPr>
          <w:rFonts w:hint="eastAsia" w:ascii="Times New Roman" w:hAnsi="Times New Roman" w:eastAsia="方正仿宋_GBK"/>
          <w:lang w:eastAsia="zh-Hans"/>
        </w:rPr>
        <w:t>制度</w:t>
      </w:r>
      <w:r>
        <w:rPr>
          <w:rFonts w:ascii="Times New Roman" w:hAnsi="Times New Roman" w:eastAsia="方正仿宋_GBK"/>
        </w:rPr>
        <w:t>，规范学校经济行为。</w:t>
      </w:r>
    </w:p>
    <w:p w14:paraId="76E03E85">
      <w:pPr>
        <w:spacing w:line="560" w:lineRule="exact"/>
        <w:ind w:firstLine="640" w:firstLineChars="200"/>
        <w:rPr>
          <w:rFonts w:ascii="Times New Roman" w:hAnsi="Times New Roman" w:eastAsia="方正仿宋_GBK"/>
          <w:lang w:eastAsia="zh-Hans"/>
        </w:rPr>
      </w:pPr>
      <w:r>
        <w:rPr>
          <w:rFonts w:ascii="Times New Roman" w:hAnsi="Times New Roman" w:eastAsia="方正仿宋_GBK"/>
        </w:rPr>
        <w:t>（</w:t>
      </w:r>
      <w:r>
        <w:rPr>
          <w:rFonts w:hint="eastAsia" w:ascii="Times New Roman" w:hAnsi="Times New Roman" w:eastAsia="方正仿宋_GBK"/>
          <w:lang w:eastAsia="zh-Hans"/>
        </w:rPr>
        <w:t>二</w:t>
      </w:r>
      <w:r>
        <w:rPr>
          <w:rFonts w:ascii="Times New Roman" w:hAnsi="Times New Roman" w:eastAsia="方正仿宋_GBK"/>
        </w:rPr>
        <w:t>）根据《中华人民共和国预算法》《中华人民共和国预算法</w:t>
      </w:r>
      <w:r>
        <w:rPr>
          <w:rFonts w:hint="eastAsia" w:ascii="Times New Roman" w:hAnsi="Times New Roman" w:eastAsia="方正仿宋_GBK"/>
          <w:lang w:eastAsia="zh-Hans"/>
        </w:rPr>
        <w:t>实施条例</w:t>
      </w:r>
      <w:r>
        <w:rPr>
          <w:rFonts w:ascii="Times New Roman" w:hAnsi="Times New Roman" w:eastAsia="方正仿宋_GBK"/>
        </w:rPr>
        <w:t>》</w:t>
      </w:r>
      <w:r>
        <w:rPr>
          <w:rFonts w:hint="eastAsia" w:ascii="Times New Roman" w:hAnsi="Times New Roman" w:eastAsia="方正仿宋_GBK"/>
          <w:lang w:eastAsia="zh-Hans"/>
        </w:rPr>
        <w:t>及</w:t>
      </w:r>
      <w:r>
        <w:rPr>
          <w:rFonts w:ascii="Times New Roman" w:hAnsi="Times New Roman" w:eastAsia="方正仿宋_GBK"/>
        </w:rPr>
        <w:t>学校事业发展</w:t>
      </w:r>
      <w:r>
        <w:rPr>
          <w:rFonts w:hint="eastAsia" w:ascii="Times New Roman" w:hAnsi="Times New Roman" w:eastAsia="方正仿宋_GBK"/>
          <w:lang w:eastAsia="zh-Hans"/>
        </w:rPr>
        <w:t>规划</w:t>
      </w:r>
      <w:r>
        <w:rPr>
          <w:rFonts w:ascii="Times New Roman" w:hAnsi="Times New Roman" w:eastAsia="方正仿宋_GBK"/>
          <w:lang w:eastAsia="zh-Hans"/>
        </w:rPr>
        <w:t>，</w:t>
      </w:r>
      <w:r>
        <w:rPr>
          <w:rFonts w:hint="eastAsia" w:ascii="Times New Roman" w:hAnsi="Times New Roman" w:eastAsia="方正仿宋_GBK"/>
          <w:lang w:eastAsia="zh-Hans"/>
        </w:rPr>
        <w:t>合理编制学校预算</w:t>
      </w:r>
      <w:r>
        <w:rPr>
          <w:rFonts w:ascii="Times New Roman" w:hAnsi="Times New Roman" w:eastAsia="方正仿宋_GBK"/>
          <w:lang w:eastAsia="zh-Hans"/>
        </w:rPr>
        <w:t>，</w:t>
      </w:r>
      <w:r>
        <w:rPr>
          <w:rFonts w:ascii="Times New Roman" w:hAnsi="Times New Roman" w:eastAsia="方正仿宋_GBK"/>
        </w:rPr>
        <w:t>做好预算执行、跟踪、分析管理</w:t>
      </w:r>
      <w:r>
        <w:rPr>
          <w:rFonts w:hint="eastAsia" w:ascii="Times New Roman" w:hAnsi="Times New Roman" w:eastAsia="方正仿宋_GBK"/>
          <w:lang w:eastAsia="zh-Hans"/>
        </w:rPr>
        <w:t>及</w:t>
      </w:r>
      <w:r>
        <w:rPr>
          <w:rFonts w:ascii="Times New Roman" w:hAnsi="Times New Roman" w:eastAsia="方正仿宋_GBK"/>
          <w:lang w:val="zh-CN"/>
        </w:rPr>
        <w:t>预算数据动态更新</w:t>
      </w:r>
      <w:r>
        <w:rPr>
          <w:rFonts w:ascii="Times New Roman" w:hAnsi="Times New Roman" w:eastAsia="方正仿宋_GBK"/>
        </w:rPr>
        <w:t>，</w:t>
      </w:r>
      <w:r>
        <w:rPr>
          <w:rFonts w:hint="eastAsia" w:ascii="Times New Roman" w:hAnsi="Times New Roman" w:eastAsia="方正仿宋_GBK"/>
          <w:lang w:eastAsia="zh-Hans"/>
        </w:rPr>
        <w:t>完整</w:t>
      </w:r>
      <w:r>
        <w:rPr>
          <w:rFonts w:ascii="Times New Roman" w:hAnsi="Times New Roman" w:eastAsia="方正仿宋_GBK"/>
          <w:lang w:eastAsia="zh-Hans"/>
        </w:rPr>
        <w:t>、</w:t>
      </w:r>
      <w:r>
        <w:rPr>
          <w:rFonts w:hint="eastAsia" w:ascii="Times New Roman" w:hAnsi="Times New Roman" w:eastAsia="方正仿宋_GBK"/>
          <w:lang w:eastAsia="zh-Hans"/>
        </w:rPr>
        <w:t>准确编制学校决算报告和财务报告</w:t>
      </w:r>
      <w:r>
        <w:rPr>
          <w:rFonts w:ascii="Times New Roman" w:hAnsi="Times New Roman" w:eastAsia="方正仿宋_GBK"/>
          <w:lang w:eastAsia="zh-Hans"/>
        </w:rPr>
        <w:t>，</w:t>
      </w:r>
      <w:r>
        <w:rPr>
          <w:rFonts w:hint="eastAsia" w:ascii="Times New Roman" w:hAnsi="Times New Roman" w:eastAsia="方正仿宋_GBK"/>
          <w:lang w:eastAsia="zh-Hans"/>
        </w:rPr>
        <w:t>真实反映学校预算执行情况</w:t>
      </w:r>
      <w:r>
        <w:rPr>
          <w:rFonts w:ascii="Times New Roman" w:hAnsi="Times New Roman" w:eastAsia="方正仿宋_GBK"/>
          <w:lang w:eastAsia="zh-Hans"/>
        </w:rPr>
        <w:t>、</w:t>
      </w:r>
      <w:r>
        <w:rPr>
          <w:rFonts w:hint="eastAsia" w:ascii="Times New Roman" w:hAnsi="Times New Roman" w:eastAsia="方正仿宋_GBK"/>
          <w:lang w:eastAsia="zh-Hans"/>
        </w:rPr>
        <w:t>财务状况和运行情况</w:t>
      </w:r>
      <w:r>
        <w:rPr>
          <w:rFonts w:ascii="Times New Roman" w:hAnsi="Times New Roman" w:eastAsia="方正仿宋_GBK"/>
          <w:lang w:eastAsia="zh-Hans"/>
        </w:rPr>
        <w:t>。</w:t>
      </w:r>
    </w:p>
    <w:p w14:paraId="1746215F">
      <w:pPr>
        <w:spacing w:line="560" w:lineRule="exact"/>
        <w:ind w:firstLine="640" w:firstLineChars="200"/>
        <w:rPr>
          <w:rFonts w:ascii="Times New Roman" w:hAnsi="Times New Roman" w:eastAsia="方正仿宋_GBK"/>
          <w:lang w:eastAsia="zh-Hans"/>
        </w:rPr>
      </w:pPr>
      <w:r>
        <w:rPr>
          <w:rFonts w:hint="eastAsia" w:ascii="Times New Roman" w:hAnsi="Times New Roman" w:eastAsia="方正仿宋_GBK"/>
          <w:lang w:eastAsia="zh-Hans"/>
        </w:rPr>
        <w:t>（三）严格执行政府会计准则制度和</w:t>
      </w:r>
      <w:r>
        <w:rPr>
          <w:rFonts w:ascii="Times New Roman" w:hAnsi="Times New Roman" w:eastAsia="方正仿宋_GBK"/>
        </w:rPr>
        <w:t>《高等学校财务制度》</w:t>
      </w:r>
      <w:r>
        <w:rPr>
          <w:rFonts w:hint="eastAsia" w:ascii="Times New Roman" w:hAnsi="Times New Roman" w:eastAsia="方正仿宋_GBK"/>
          <w:lang w:eastAsia="zh-Hans"/>
        </w:rPr>
        <w:t>，</w:t>
      </w:r>
      <w:r>
        <w:rPr>
          <w:rFonts w:ascii="Times New Roman" w:hAnsi="Times New Roman" w:eastAsia="方正仿宋_GBK"/>
        </w:rPr>
        <w:t>负责学校各类经费的审核报销及会计核算，如实反映学校经济业务，</w:t>
      </w:r>
      <w:r>
        <w:rPr>
          <w:rFonts w:hint="eastAsia" w:ascii="Times New Roman" w:hAnsi="Times New Roman" w:eastAsia="方正仿宋_GBK"/>
          <w:lang w:eastAsia="zh-Hans"/>
        </w:rPr>
        <w:t>保证会计信息真实完整。</w:t>
      </w:r>
    </w:p>
    <w:p w14:paraId="1C6DB076">
      <w:pPr>
        <w:spacing w:line="560" w:lineRule="exact"/>
        <w:ind w:firstLine="640" w:firstLineChars="200"/>
        <w:rPr>
          <w:rFonts w:ascii="Times New Roman" w:hAnsi="Times New Roman" w:eastAsia="方正仿宋_GBK"/>
          <w:lang w:val="zh-CN" w:eastAsia="zh-Hans"/>
        </w:rPr>
      </w:pPr>
      <w:r>
        <w:rPr>
          <w:rFonts w:ascii="Times New Roman" w:hAnsi="Times New Roman" w:eastAsia="方正仿宋_GBK"/>
          <w:lang w:eastAsia="zh-Hans"/>
        </w:rPr>
        <w:t>（</w:t>
      </w:r>
      <w:r>
        <w:rPr>
          <w:rFonts w:hint="eastAsia" w:ascii="Times New Roman" w:hAnsi="Times New Roman" w:eastAsia="方正仿宋_GBK"/>
        </w:rPr>
        <w:t>四</w:t>
      </w:r>
      <w:r>
        <w:rPr>
          <w:rFonts w:ascii="Times New Roman" w:hAnsi="Times New Roman" w:eastAsia="方正仿宋_GBK"/>
          <w:lang w:eastAsia="zh-Hans"/>
        </w:rPr>
        <w:t>）</w:t>
      </w:r>
      <w:r>
        <w:rPr>
          <w:rFonts w:hint="eastAsia" w:ascii="Times New Roman" w:hAnsi="Times New Roman" w:eastAsia="方正仿宋_GBK"/>
          <w:lang w:eastAsia="zh-Hans"/>
        </w:rPr>
        <w:t>统筹</w:t>
      </w:r>
      <w:r>
        <w:rPr>
          <w:rFonts w:hint="eastAsia" w:ascii="Times New Roman" w:hAnsi="Times New Roman" w:eastAsia="方正仿宋_GBK"/>
          <w:lang w:val="zh-CN" w:eastAsia="zh-Hans"/>
        </w:rPr>
        <w:t>专项</w:t>
      </w:r>
      <w:r>
        <w:rPr>
          <w:rFonts w:hint="eastAsia" w:ascii="Times New Roman" w:hAnsi="Times New Roman" w:eastAsia="方正仿宋_GBK"/>
          <w:lang w:eastAsia="zh-Hans"/>
        </w:rPr>
        <w:t>资金的</w:t>
      </w:r>
      <w:r>
        <w:rPr>
          <w:rFonts w:hint="eastAsia" w:ascii="Times New Roman" w:hAnsi="Times New Roman" w:eastAsia="方正仿宋_GBK"/>
          <w:lang w:val="zh-CN" w:eastAsia="zh-Hans"/>
        </w:rPr>
        <w:t>规划、申报和考评工作，牵头组织全面预算绩效管理，负责各类专项经费及科研经费</w:t>
      </w:r>
      <w:r>
        <w:rPr>
          <w:rFonts w:hint="eastAsia" w:ascii="Times New Roman" w:hAnsi="Times New Roman" w:eastAsia="方正仿宋_GBK"/>
          <w:lang w:eastAsia="zh-Hans"/>
        </w:rPr>
        <w:t>的</w:t>
      </w:r>
      <w:r>
        <w:rPr>
          <w:rFonts w:hint="eastAsia" w:ascii="Times New Roman" w:hAnsi="Times New Roman" w:eastAsia="方正仿宋_GBK"/>
          <w:lang w:val="zh-CN" w:eastAsia="zh-Hans"/>
        </w:rPr>
        <w:t>管理</w:t>
      </w:r>
      <w:r>
        <w:rPr>
          <w:rFonts w:ascii="Times New Roman" w:hAnsi="Times New Roman" w:eastAsia="方正仿宋_GBK"/>
          <w:lang w:eastAsia="zh-Hans"/>
        </w:rPr>
        <w:t>，</w:t>
      </w:r>
      <w:r>
        <w:rPr>
          <w:rFonts w:hint="eastAsia" w:ascii="Times New Roman" w:hAnsi="Times New Roman" w:eastAsia="方正仿宋_GBK"/>
          <w:lang w:val="zh-CN" w:eastAsia="zh-Hans"/>
        </w:rPr>
        <w:t>组织开展财务服务</w:t>
      </w:r>
      <w:r>
        <w:rPr>
          <w:rFonts w:hint="eastAsia" w:ascii="Times New Roman" w:hAnsi="Times New Roman" w:eastAsia="方正仿宋_GBK"/>
          <w:lang w:eastAsia="zh-Hans"/>
        </w:rPr>
        <w:t>与</w:t>
      </w:r>
      <w:r>
        <w:rPr>
          <w:rFonts w:hint="eastAsia" w:ascii="Times New Roman" w:hAnsi="Times New Roman" w:eastAsia="方正仿宋_GBK"/>
          <w:lang w:val="zh-CN" w:eastAsia="zh-Hans"/>
        </w:rPr>
        <w:t>监管。</w:t>
      </w:r>
    </w:p>
    <w:p w14:paraId="7F7FAC88">
      <w:pPr>
        <w:spacing w:line="560" w:lineRule="exact"/>
        <w:ind w:firstLine="640" w:firstLineChars="200"/>
        <w:rPr>
          <w:rFonts w:ascii="Times New Roman" w:hAnsi="Times New Roman" w:eastAsia="方正仿宋_GBK"/>
          <w:lang w:eastAsia="zh-Hans"/>
        </w:rPr>
      </w:pPr>
      <w:r>
        <w:rPr>
          <w:rFonts w:ascii="Times New Roman" w:hAnsi="Times New Roman" w:eastAsia="方正仿宋_GBK"/>
          <w:lang w:eastAsia="zh-Hans"/>
        </w:rPr>
        <w:t>（</w:t>
      </w:r>
      <w:r>
        <w:rPr>
          <w:rFonts w:hint="eastAsia" w:ascii="Times New Roman" w:hAnsi="Times New Roman" w:eastAsia="方正仿宋_GBK"/>
          <w:lang w:eastAsia="zh-Hans"/>
        </w:rPr>
        <w:t>五</w:t>
      </w:r>
      <w:r>
        <w:rPr>
          <w:rFonts w:ascii="Times New Roman" w:hAnsi="Times New Roman" w:eastAsia="方正仿宋_GBK"/>
          <w:lang w:eastAsia="zh-Hans"/>
        </w:rPr>
        <w:t>）</w:t>
      </w:r>
      <w:r>
        <w:rPr>
          <w:rFonts w:hint="eastAsia" w:ascii="Times New Roman" w:hAnsi="Times New Roman" w:eastAsia="方正仿宋_GBK"/>
          <w:lang w:eastAsia="zh-Hans"/>
        </w:rPr>
        <w:t>依法多渠道筹集资金</w:t>
      </w:r>
      <w:r>
        <w:rPr>
          <w:rFonts w:ascii="Times New Roman" w:hAnsi="Times New Roman" w:eastAsia="方正仿宋_GBK"/>
          <w:lang w:eastAsia="zh-Hans"/>
        </w:rPr>
        <w:t>，</w:t>
      </w:r>
      <w:r>
        <w:rPr>
          <w:rFonts w:hint="eastAsia" w:ascii="Times New Roman" w:hAnsi="Times New Roman" w:eastAsia="方正仿宋_GBK"/>
          <w:lang w:eastAsia="zh-Hans"/>
        </w:rPr>
        <w:t>坚持勤俭办学方针</w:t>
      </w:r>
      <w:r>
        <w:rPr>
          <w:rFonts w:ascii="Times New Roman" w:hAnsi="Times New Roman" w:eastAsia="方正仿宋_GBK"/>
          <w:lang w:eastAsia="zh-Hans"/>
        </w:rPr>
        <w:t>，</w:t>
      </w:r>
      <w:r>
        <w:rPr>
          <w:rFonts w:hint="eastAsia" w:ascii="Times New Roman" w:hAnsi="Times New Roman" w:eastAsia="方正仿宋_GBK"/>
          <w:lang w:eastAsia="zh-Hans"/>
        </w:rPr>
        <w:t>合理调节支出结构</w:t>
      </w:r>
      <w:r>
        <w:rPr>
          <w:rFonts w:ascii="Times New Roman" w:hAnsi="Times New Roman" w:eastAsia="方正仿宋_GBK"/>
          <w:lang w:eastAsia="zh-Hans"/>
        </w:rPr>
        <w:t>，</w:t>
      </w:r>
      <w:r>
        <w:rPr>
          <w:rFonts w:hint="eastAsia" w:ascii="Times New Roman" w:hAnsi="Times New Roman" w:eastAsia="方正仿宋_GBK"/>
          <w:lang w:eastAsia="zh-Hans"/>
        </w:rPr>
        <w:t>努力节约支出</w:t>
      </w:r>
      <w:r>
        <w:rPr>
          <w:rFonts w:ascii="Times New Roman" w:hAnsi="Times New Roman" w:eastAsia="方正仿宋_GBK"/>
          <w:lang w:eastAsia="zh-Hans"/>
        </w:rPr>
        <w:t>。</w:t>
      </w:r>
    </w:p>
    <w:p w14:paraId="554AA793">
      <w:pPr>
        <w:spacing w:line="560" w:lineRule="exact"/>
        <w:ind w:firstLine="640" w:firstLineChars="200"/>
        <w:rPr>
          <w:rFonts w:ascii="Times New Roman" w:hAnsi="Times New Roman" w:eastAsia="方正仿宋_GBK"/>
          <w:lang w:eastAsia="zh-Hans"/>
        </w:rPr>
      </w:pPr>
      <w:r>
        <w:rPr>
          <w:rFonts w:hint="eastAsia" w:ascii="Times New Roman" w:hAnsi="Times New Roman" w:eastAsia="方正仿宋_GBK"/>
        </w:rPr>
        <w:t>（六）</w:t>
      </w:r>
      <w:r>
        <w:rPr>
          <w:rFonts w:hint="eastAsia" w:ascii="Times New Roman" w:hAnsi="Times New Roman" w:eastAsia="方正仿宋_GBK"/>
          <w:lang w:eastAsia="zh-Hans"/>
        </w:rPr>
        <w:t>贯彻执行国家基本建设财务法律、法规，</w:t>
      </w:r>
      <w:r>
        <w:rPr>
          <w:rFonts w:hint="eastAsia" w:ascii="Times New Roman" w:hAnsi="Times New Roman" w:eastAsia="方正仿宋_GBK"/>
        </w:rPr>
        <w:t>负责</w:t>
      </w:r>
      <w:r>
        <w:rPr>
          <w:rFonts w:hint="eastAsia" w:ascii="Times New Roman" w:hAnsi="Times New Roman" w:eastAsia="方正仿宋_GBK"/>
          <w:lang w:eastAsia="zh-Hans"/>
        </w:rPr>
        <w:t>基本建设</w:t>
      </w:r>
      <w:r>
        <w:rPr>
          <w:rFonts w:hint="eastAsia" w:ascii="Times New Roman" w:hAnsi="Times New Roman" w:eastAsia="方正仿宋_GBK"/>
        </w:rPr>
        <w:t>项目</w:t>
      </w:r>
      <w:r>
        <w:rPr>
          <w:rFonts w:hint="eastAsia" w:ascii="Times New Roman" w:hAnsi="Times New Roman" w:eastAsia="方正仿宋_GBK"/>
          <w:lang w:eastAsia="zh-Hans"/>
        </w:rPr>
        <w:t>财务</w:t>
      </w:r>
      <w:r>
        <w:rPr>
          <w:rFonts w:hint="eastAsia" w:ascii="Times New Roman" w:hAnsi="Times New Roman" w:eastAsia="方正仿宋_GBK"/>
        </w:rPr>
        <w:t>管理及会计</w:t>
      </w:r>
      <w:r>
        <w:rPr>
          <w:rFonts w:hint="eastAsia" w:ascii="Times New Roman" w:hAnsi="Times New Roman" w:eastAsia="方正仿宋_GBK"/>
          <w:lang w:eastAsia="zh-Hans"/>
        </w:rPr>
        <w:t>核算，如实反映学校基本建设各项经济业务</w:t>
      </w:r>
      <w:r>
        <w:rPr>
          <w:rFonts w:hint="eastAsia" w:ascii="Times New Roman" w:hAnsi="Times New Roman" w:eastAsia="方正仿宋_GBK"/>
        </w:rPr>
        <w:t>，</w:t>
      </w:r>
      <w:r>
        <w:rPr>
          <w:rFonts w:hint="eastAsia" w:ascii="Times New Roman" w:hAnsi="Times New Roman" w:eastAsia="方正仿宋_GBK"/>
          <w:lang w:eastAsia="zh-Hans"/>
        </w:rPr>
        <w:t> </w:t>
      </w:r>
      <w:r>
        <w:rPr>
          <w:rFonts w:hint="eastAsia" w:ascii="Times New Roman" w:hAnsi="Times New Roman" w:eastAsia="方正仿宋_GBK"/>
        </w:rPr>
        <w:t>牵头组织</w:t>
      </w:r>
      <w:r>
        <w:rPr>
          <w:rFonts w:hint="eastAsia" w:ascii="Times New Roman" w:hAnsi="Times New Roman" w:eastAsia="方正仿宋_GBK"/>
          <w:lang w:eastAsia="zh-Hans"/>
        </w:rPr>
        <w:t>基本建设项目竣工财务决算编制。</w:t>
      </w:r>
    </w:p>
    <w:p w14:paraId="41A5DFB7">
      <w:pPr>
        <w:spacing w:line="560" w:lineRule="exact"/>
        <w:ind w:firstLine="640" w:firstLineChars="200"/>
        <w:rPr>
          <w:rFonts w:ascii="Times New Roman" w:hAnsi="Times New Roman" w:eastAsia="方正仿宋_GBK"/>
          <w:lang w:eastAsia="zh-Hans"/>
        </w:rPr>
      </w:pPr>
      <w:r>
        <w:rPr>
          <w:rFonts w:hint="eastAsia" w:ascii="Times New Roman" w:hAnsi="Times New Roman" w:eastAsia="方正仿宋_GBK"/>
        </w:rPr>
        <w:t>（七）严格</w:t>
      </w:r>
      <w:r>
        <w:rPr>
          <w:rFonts w:hint="eastAsia" w:ascii="Times New Roman" w:hAnsi="Times New Roman" w:eastAsia="方正仿宋_GBK"/>
          <w:lang w:eastAsia="zh-Hans"/>
        </w:rPr>
        <w:t>学校债务管理</w:t>
      </w:r>
      <w:r>
        <w:rPr>
          <w:rFonts w:hint="eastAsia" w:ascii="Times New Roman" w:hAnsi="Times New Roman" w:eastAsia="方正仿宋_GBK"/>
        </w:rPr>
        <w:t>，</w:t>
      </w:r>
      <w:r>
        <w:rPr>
          <w:rFonts w:hint="eastAsia" w:ascii="Times New Roman" w:hAnsi="Times New Roman" w:eastAsia="方正仿宋_GBK"/>
          <w:lang w:eastAsia="zh-Hans"/>
        </w:rPr>
        <w:t>建立债务风险预警和防范机制</w:t>
      </w:r>
      <w:r>
        <w:rPr>
          <w:rFonts w:hint="eastAsia" w:ascii="Times New Roman" w:hAnsi="Times New Roman" w:eastAsia="方正仿宋_GBK"/>
        </w:rPr>
        <w:t>，</w:t>
      </w:r>
      <w:r>
        <w:rPr>
          <w:rFonts w:hint="eastAsia" w:ascii="Times New Roman" w:hAnsi="Times New Roman" w:eastAsia="方正仿宋_GBK"/>
          <w:lang w:eastAsia="zh-Hans"/>
        </w:rPr>
        <w:t>有效防范和化解债务风险。</w:t>
      </w:r>
    </w:p>
    <w:p w14:paraId="3B634F11">
      <w:pPr>
        <w:spacing w:line="560" w:lineRule="exact"/>
        <w:ind w:firstLine="640" w:firstLineChars="200"/>
        <w:rPr>
          <w:rFonts w:ascii="Times New Roman" w:hAnsi="Times New Roman" w:eastAsia="方正仿宋_GBK"/>
          <w:lang w:eastAsia="zh-Hans"/>
        </w:rPr>
      </w:pPr>
      <w:r>
        <w:rPr>
          <w:rFonts w:hint="eastAsia" w:ascii="Times New Roman" w:hAnsi="Times New Roman" w:eastAsia="方正仿宋_GBK"/>
        </w:rPr>
        <w:t>（八）</w:t>
      </w:r>
      <w:r>
        <w:rPr>
          <w:rFonts w:hint="eastAsia" w:ascii="Times New Roman" w:hAnsi="Times New Roman" w:eastAsia="方正仿宋_GBK"/>
          <w:lang w:eastAsia="zh-Hans"/>
        </w:rPr>
        <w:t>严格</w:t>
      </w:r>
      <w:r>
        <w:rPr>
          <w:rFonts w:hint="eastAsia" w:ascii="Times New Roman" w:hAnsi="Times New Roman" w:eastAsia="方正仿宋_GBK"/>
        </w:rPr>
        <w:t>执行“收支两条线”管理规定和各项收费政策，</w:t>
      </w:r>
      <w:r>
        <w:rPr>
          <w:rFonts w:hint="eastAsia" w:ascii="Times New Roman" w:hAnsi="Times New Roman" w:eastAsia="方正仿宋_GBK"/>
          <w:lang w:eastAsia="zh-Hans"/>
        </w:rPr>
        <w:t>按照</w:t>
      </w:r>
      <w:r>
        <w:rPr>
          <w:rFonts w:hint="eastAsia" w:ascii="Times New Roman" w:hAnsi="Times New Roman" w:eastAsia="方正仿宋_GBK"/>
        </w:rPr>
        <w:t>上级部门批准</w:t>
      </w:r>
      <w:r>
        <w:rPr>
          <w:rFonts w:hint="eastAsia" w:ascii="Times New Roman" w:hAnsi="Times New Roman" w:eastAsia="方正仿宋_GBK"/>
          <w:lang w:eastAsia="zh-Hans"/>
        </w:rPr>
        <w:t>或报备的收费项目和标准组织学校收费活动。</w:t>
      </w:r>
    </w:p>
    <w:p w14:paraId="62751BDE">
      <w:pPr>
        <w:spacing w:line="560" w:lineRule="exact"/>
        <w:ind w:firstLine="640" w:firstLineChars="200"/>
        <w:rPr>
          <w:rFonts w:ascii="Times New Roman" w:hAnsi="Times New Roman" w:eastAsia="方正仿宋_GBK"/>
          <w:lang w:eastAsia="zh-Hans"/>
        </w:rPr>
      </w:pPr>
      <w:r>
        <w:rPr>
          <w:rFonts w:ascii="Times New Roman" w:hAnsi="Times New Roman" w:eastAsia="方正仿宋_GBK"/>
          <w:lang w:eastAsia="zh-Hans"/>
        </w:rPr>
        <w:t>（</w:t>
      </w:r>
      <w:r>
        <w:rPr>
          <w:rFonts w:hint="eastAsia" w:ascii="Times New Roman" w:hAnsi="Times New Roman" w:eastAsia="方正仿宋_GBK"/>
        </w:rPr>
        <w:t>九</w:t>
      </w:r>
      <w:r>
        <w:rPr>
          <w:rFonts w:ascii="Times New Roman" w:hAnsi="Times New Roman" w:eastAsia="方正仿宋_GBK"/>
          <w:lang w:eastAsia="zh-Hans"/>
        </w:rPr>
        <w:t>）</w:t>
      </w:r>
      <w:r>
        <w:rPr>
          <w:rFonts w:hint="eastAsia" w:ascii="Times New Roman" w:hAnsi="Times New Roman" w:eastAsia="方正仿宋_GBK"/>
          <w:lang w:eastAsia="zh-Hans"/>
        </w:rPr>
        <w:t>建立健全内部控制体系</w:t>
      </w:r>
      <w:r>
        <w:rPr>
          <w:rFonts w:ascii="Times New Roman" w:hAnsi="Times New Roman" w:eastAsia="方正仿宋_GBK"/>
          <w:lang w:eastAsia="zh-Hans"/>
        </w:rPr>
        <w:t>，</w:t>
      </w:r>
      <w:r>
        <w:rPr>
          <w:rFonts w:hint="eastAsia" w:ascii="Times New Roman" w:hAnsi="Times New Roman" w:eastAsia="方正仿宋_GBK"/>
          <w:lang w:eastAsia="zh-Hans"/>
        </w:rPr>
        <w:t>加强对学校经济活动的财会监督</w:t>
      </w:r>
      <w:r>
        <w:rPr>
          <w:rFonts w:ascii="Times New Roman" w:hAnsi="Times New Roman" w:eastAsia="方正仿宋_GBK"/>
          <w:lang w:eastAsia="zh-Hans"/>
        </w:rPr>
        <w:t>，</w:t>
      </w:r>
      <w:r>
        <w:rPr>
          <w:rFonts w:hint="eastAsia" w:ascii="Times New Roman" w:hAnsi="Times New Roman" w:eastAsia="方正仿宋_GBK"/>
          <w:lang w:eastAsia="zh-Hans"/>
        </w:rPr>
        <w:t>防范财务风险</w:t>
      </w:r>
      <w:r>
        <w:rPr>
          <w:rFonts w:ascii="Times New Roman" w:hAnsi="Times New Roman" w:eastAsia="方正仿宋_GBK"/>
          <w:lang w:eastAsia="zh-Hans"/>
        </w:rPr>
        <w:t>。</w:t>
      </w:r>
    </w:p>
    <w:p w14:paraId="7799BFE9">
      <w:pPr>
        <w:spacing w:line="560" w:lineRule="exact"/>
        <w:ind w:firstLine="640" w:firstLineChars="200"/>
        <w:rPr>
          <w:rFonts w:ascii="Times New Roman" w:hAnsi="Times New Roman" w:eastAsia="方正仿宋_GBK"/>
          <w:lang w:eastAsia="zh-Hans"/>
        </w:rPr>
      </w:pPr>
      <w:r>
        <w:rPr>
          <w:rFonts w:ascii="Times New Roman" w:hAnsi="Times New Roman" w:eastAsia="方正仿宋_GBK"/>
          <w:lang w:eastAsia="zh-Hans"/>
        </w:rPr>
        <w:t>（</w:t>
      </w:r>
      <w:r>
        <w:rPr>
          <w:rFonts w:hint="eastAsia" w:ascii="Times New Roman" w:hAnsi="Times New Roman" w:eastAsia="方正仿宋_GBK"/>
        </w:rPr>
        <w:t>十</w:t>
      </w:r>
      <w:r>
        <w:rPr>
          <w:rFonts w:ascii="Times New Roman" w:hAnsi="Times New Roman" w:eastAsia="方正仿宋_GBK"/>
          <w:lang w:eastAsia="zh-Hans"/>
        </w:rPr>
        <w:t>）</w:t>
      </w:r>
      <w:r>
        <w:rPr>
          <w:rFonts w:hint="eastAsia" w:ascii="Times New Roman" w:hAnsi="Times New Roman" w:eastAsia="方正仿宋_GBK"/>
          <w:lang w:eastAsia="zh-Hans"/>
        </w:rPr>
        <w:t>夯实会计基础工作</w:t>
      </w:r>
      <w:r>
        <w:rPr>
          <w:rFonts w:ascii="Times New Roman" w:hAnsi="Times New Roman" w:eastAsia="方正仿宋_GBK"/>
          <w:lang w:eastAsia="zh-Hans"/>
        </w:rPr>
        <w:t>，</w:t>
      </w:r>
      <w:r>
        <w:rPr>
          <w:rFonts w:hint="eastAsia" w:ascii="Times New Roman" w:hAnsi="Times New Roman" w:eastAsia="方正仿宋_GBK"/>
          <w:lang w:eastAsia="zh-Hans"/>
        </w:rPr>
        <w:t>规范会计档案管理</w:t>
      </w:r>
      <w:r>
        <w:rPr>
          <w:rFonts w:hint="eastAsia" w:ascii="Times New Roman" w:hAnsi="Times New Roman" w:eastAsia="方正仿宋_GBK"/>
        </w:rPr>
        <w:t>，落实财务数据备份制度</w:t>
      </w:r>
      <w:r>
        <w:rPr>
          <w:rFonts w:ascii="Times New Roman" w:hAnsi="Times New Roman" w:eastAsia="方正仿宋_GBK"/>
          <w:lang w:eastAsia="zh-Hans"/>
        </w:rPr>
        <w:t>。</w:t>
      </w:r>
    </w:p>
    <w:p w14:paraId="7AD84EDB">
      <w:pPr>
        <w:spacing w:line="560" w:lineRule="exact"/>
        <w:ind w:firstLine="640" w:firstLineChars="200"/>
        <w:rPr>
          <w:rFonts w:ascii="Times New Roman" w:hAnsi="Times New Roman" w:eastAsia="方正仿宋_GBK"/>
          <w:lang w:eastAsia="zh-Hans"/>
        </w:rPr>
      </w:pPr>
      <w:r>
        <w:rPr>
          <w:rFonts w:ascii="Times New Roman" w:hAnsi="Times New Roman" w:eastAsia="方正仿宋_GBK"/>
          <w:lang w:eastAsia="zh-Hans"/>
        </w:rPr>
        <w:t>（</w:t>
      </w:r>
      <w:r>
        <w:rPr>
          <w:rFonts w:hint="eastAsia" w:ascii="Times New Roman" w:hAnsi="Times New Roman" w:eastAsia="方正仿宋_GBK"/>
        </w:rPr>
        <w:t>十一</w:t>
      </w:r>
      <w:r>
        <w:rPr>
          <w:rFonts w:ascii="Times New Roman" w:hAnsi="Times New Roman" w:eastAsia="方正仿宋_GBK"/>
          <w:lang w:eastAsia="zh-Hans"/>
        </w:rPr>
        <w:t>）</w:t>
      </w:r>
      <w:r>
        <w:rPr>
          <w:rFonts w:hint="eastAsia" w:ascii="Times New Roman" w:hAnsi="Times New Roman" w:eastAsia="方正仿宋_GBK"/>
          <w:lang w:eastAsia="zh-Hans"/>
        </w:rPr>
        <w:t>严格执行国家有关</w:t>
      </w:r>
      <w:r>
        <w:fldChar w:fldCharType="begin"/>
      </w:r>
      <w:r>
        <w:instrText xml:space="preserve"> HYPERLINK "https://www.baidu.com/s?wd=%E7%8E%B0%E9%87%91%E7%AE%A1%E7%90%86&amp;tn=SE_PcZhidaonwhc_ngpagmjz&amp;rsv_dl=gh_pc_zhidao" \t "_blank" </w:instrText>
      </w:r>
      <w:r>
        <w:fldChar w:fldCharType="separate"/>
      </w:r>
      <w:r>
        <w:rPr>
          <w:rFonts w:hint="eastAsia" w:ascii="Times New Roman" w:hAnsi="Times New Roman" w:eastAsia="方正仿宋_GBK"/>
          <w:lang w:eastAsia="zh-Hans"/>
        </w:rPr>
        <w:t>现金管理</w:t>
      </w:r>
      <w:r>
        <w:rPr>
          <w:rFonts w:hint="eastAsia" w:ascii="Times New Roman" w:hAnsi="Times New Roman" w:eastAsia="方正仿宋_GBK"/>
          <w:lang w:eastAsia="zh-Hans"/>
        </w:rPr>
        <w:fldChar w:fldCharType="end"/>
      </w:r>
      <w:r>
        <w:rPr>
          <w:rFonts w:hint="eastAsia" w:ascii="Times New Roman" w:hAnsi="Times New Roman" w:eastAsia="方正仿宋_GBK"/>
          <w:lang w:eastAsia="zh-Hans"/>
        </w:rPr>
        <w:t>、银行结算、国库集中收付制度</w:t>
      </w:r>
      <w:r>
        <w:rPr>
          <w:rFonts w:ascii="Times New Roman" w:hAnsi="Times New Roman" w:eastAsia="方正仿宋_GBK"/>
          <w:lang w:eastAsia="zh-Hans"/>
        </w:rPr>
        <w:t>，</w:t>
      </w:r>
      <w:r>
        <w:rPr>
          <w:rFonts w:hint="eastAsia" w:ascii="Times New Roman" w:hAnsi="Times New Roman" w:eastAsia="方正仿宋_GBK"/>
          <w:lang w:eastAsia="zh-Hans"/>
        </w:rPr>
        <w:t>规范资金运行</w:t>
      </w:r>
      <w:r>
        <w:rPr>
          <w:rFonts w:ascii="Times New Roman" w:hAnsi="Times New Roman" w:eastAsia="方正仿宋_GBK"/>
          <w:lang w:eastAsia="zh-Hans"/>
        </w:rPr>
        <w:t>，</w:t>
      </w:r>
      <w:r>
        <w:rPr>
          <w:rFonts w:hint="eastAsia" w:ascii="Times New Roman" w:hAnsi="Times New Roman" w:eastAsia="方正仿宋_GBK"/>
          <w:lang w:eastAsia="zh-Hans"/>
        </w:rPr>
        <w:t>确保资金安全</w:t>
      </w:r>
      <w:r>
        <w:rPr>
          <w:rFonts w:ascii="Times New Roman" w:hAnsi="Times New Roman" w:eastAsia="方正仿宋_GBK"/>
          <w:lang w:eastAsia="zh-Hans"/>
        </w:rPr>
        <w:t>；</w:t>
      </w:r>
      <w:r>
        <w:rPr>
          <w:rFonts w:hint="eastAsia" w:ascii="Times New Roman" w:hAnsi="Times New Roman" w:eastAsia="方正仿宋_GBK"/>
          <w:lang w:eastAsia="zh-Hans"/>
        </w:rPr>
        <w:t>严格银行账户、票据</w:t>
      </w:r>
      <w:r>
        <w:rPr>
          <w:rFonts w:ascii="Times New Roman" w:hAnsi="Times New Roman" w:eastAsia="方正仿宋_GBK"/>
          <w:lang w:eastAsia="zh-Hans"/>
        </w:rPr>
        <w:t>、</w:t>
      </w:r>
      <w:r>
        <w:rPr>
          <w:rFonts w:hint="eastAsia" w:ascii="Times New Roman" w:hAnsi="Times New Roman" w:eastAsia="方正仿宋_GBK"/>
          <w:lang w:eastAsia="zh-Hans"/>
        </w:rPr>
        <w:t>有价证券及财务印章的日常管理，按照国家</w:t>
      </w:r>
      <w:r>
        <w:fldChar w:fldCharType="begin"/>
      </w:r>
      <w:r>
        <w:instrText xml:space="preserve"> HYPERLINK "https://www.baidu.com/s?wd=%E5%A4%96%E6%B1%87%E7%AE%A1%E7%90%86&amp;tn=SE_PcZhidaonwhc_ngpagmjz&amp;rsv_dl=gh_pc_zhidao" \t "_blank" </w:instrText>
      </w:r>
      <w:r>
        <w:fldChar w:fldCharType="separate"/>
      </w:r>
      <w:r>
        <w:rPr>
          <w:rFonts w:hint="eastAsia" w:ascii="Times New Roman" w:hAnsi="Times New Roman" w:eastAsia="方正仿宋_GBK"/>
          <w:lang w:eastAsia="zh-Hans"/>
        </w:rPr>
        <w:t>外汇管理</w:t>
      </w:r>
      <w:r>
        <w:rPr>
          <w:rFonts w:hint="eastAsia" w:ascii="Times New Roman" w:hAnsi="Times New Roman" w:eastAsia="方正仿宋_GBK"/>
          <w:lang w:eastAsia="zh-Hans"/>
        </w:rPr>
        <w:fldChar w:fldCharType="end"/>
      </w:r>
      <w:r>
        <w:rPr>
          <w:rFonts w:hint="eastAsia" w:ascii="Times New Roman" w:hAnsi="Times New Roman" w:eastAsia="方正仿宋_GBK"/>
          <w:lang w:eastAsia="zh-Hans"/>
        </w:rPr>
        <w:t>和结汇、购汇制度的规定，办理外汇业务。</w:t>
      </w:r>
    </w:p>
    <w:p w14:paraId="650E1FEA">
      <w:pPr>
        <w:spacing w:line="560" w:lineRule="exact"/>
        <w:ind w:firstLine="640" w:firstLineChars="200"/>
        <w:rPr>
          <w:rFonts w:ascii="Times New Roman" w:hAnsi="Times New Roman" w:eastAsia="方正仿宋_GBK"/>
          <w:lang w:eastAsia="zh-Hans"/>
        </w:rPr>
      </w:pPr>
      <w:r>
        <w:rPr>
          <w:rFonts w:hint="eastAsia" w:ascii="Times New Roman" w:hAnsi="Times New Roman" w:eastAsia="方正仿宋_GBK"/>
        </w:rPr>
        <w:t>（十二）</w:t>
      </w:r>
      <w:r>
        <w:rPr>
          <w:rFonts w:ascii="Times New Roman" w:hAnsi="Times New Roman" w:eastAsia="方正仿宋_GBK"/>
        </w:rPr>
        <w:t>负责全校教职工工资代发、代扣及公积金代扣、缴存管理和核算工作</w:t>
      </w:r>
      <w:r>
        <w:rPr>
          <w:rFonts w:hint="eastAsia" w:ascii="Times New Roman" w:hAnsi="Times New Roman" w:eastAsia="方正仿宋_GBK"/>
        </w:rPr>
        <w:t>；</w:t>
      </w:r>
      <w:r>
        <w:rPr>
          <w:rFonts w:ascii="Times New Roman" w:hAnsi="Times New Roman" w:eastAsia="方正仿宋_GBK"/>
        </w:rPr>
        <w:t>负责办理个人所得税代扣代缴</w:t>
      </w:r>
      <w:r>
        <w:rPr>
          <w:rFonts w:hint="eastAsia" w:ascii="Times New Roman" w:hAnsi="Times New Roman" w:eastAsia="方正仿宋_GBK"/>
        </w:rPr>
        <w:t>及其他</w:t>
      </w:r>
      <w:r>
        <w:rPr>
          <w:rFonts w:ascii="Times New Roman" w:hAnsi="Times New Roman" w:eastAsia="方正仿宋_GBK"/>
        </w:rPr>
        <w:t>各类税款、社会保障费的申报和缴纳，提供税务和社保政策的咨询。</w:t>
      </w:r>
    </w:p>
    <w:p w14:paraId="25A13D01">
      <w:pPr>
        <w:spacing w:line="560" w:lineRule="exact"/>
        <w:ind w:firstLine="640" w:firstLineChars="200"/>
        <w:rPr>
          <w:rFonts w:ascii="Times New Roman" w:hAnsi="Times New Roman" w:eastAsia="方正仿宋_GBK"/>
          <w:color w:val="auto"/>
          <w:lang w:eastAsia="zh-Hans"/>
        </w:rPr>
      </w:pPr>
      <w:r>
        <w:rPr>
          <w:rFonts w:hint="eastAsia" w:ascii="Times New Roman" w:hAnsi="Times New Roman" w:eastAsia="方正仿宋_GBK"/>
        </w:rPr>
        <w:t>（十三）</w:t>
      </w:r>
      <w:r>
        <w:rPr>
          <w:rFonts w:hint="eastAsia" w:ascii="Times New Roman" w:hAnsi="Times New Roman" w:eastAsia="方正仿宋_GBK"/>
          <w:lang w:eastAsia="zh-Hans"/>
        </w:rPr>
        <w:t>负责办理财政票据和税务发票的购买，以及各类票据的</w:t>
      </w:r>
      <w:r>
        <w:rPr>
          <w:rFonts w:hint="eastAsia" w:ascii="Times New Roman" w:hAnsi="Times New Roman" w:eastAsia="方正仿宋_GBK"/>
          <w:color w:val="auto"/>
          <w:lang w:eastAsia="zh-Hans"/>
        </w:rPr>
        <w:t>保管、领用登记、收回、核销和年检工作。</w:t>
      </w:r>
    </w:p>
    <w:p w14:paraId="65A1E9D5">
      <w:pPr>
        <w:spacing w:before="156" w:beforeLines="50" w:after="156" w:afterLines="50" w:line="560" w:lineRule="exact"/>
        <w:ind w:firstLine="640" w:firstLineChars="200"/>
        <w:rPr>
          <w:rFonts w:ascii="黑体" w:hAnsi="黑体" w:eastAsia="黑体" w:cs="黑体"/>
          <w:color w:val="auto"/>
        </w:rPr>
      </w:pPr>
      <w:r>
        <w:rPr>
          <w:rFonts w:hint="eastAsia" w:ascii="黑体" w:hAnsi="黑体" w:eastAsia="黑体" w:cs="黑体"/>
          <w:color w:val="auto"/>
          <w:lang w:eastAsia="zh-CN"/>
        </w:rPr>
        <w:t>二</w:t>
      </w:r>
      <w:r>
        <w:rPr>
          <w:rFonts w:hint="eastAsia" w:ascii="黑体" w:hAnsi="黑体" w:eastAsia="黑体" w:cs="黑体"/>
          <w:color w:val="auto"/>
        </w:rPr>
        <w:t>、牵头职能</w:t>
      </w:r>
    </w:p>
    <w:p w14:paraId="2B015BE9">
      <w:pPr>
        <w:spacing w:line="560" w:lineRule="exact"/>
        <w:ind w:firstLine="640" w:firstLineChars="200"/>
        <w:rPr>
          <w:rFonts w:hint="eastAsia" w:ascii="Times New Roman" w:hAnsi="Times New Roman" w:eastAsia="方正仿宋_GBK"/>
          <w:color w:val="auto"/>
        </w:rPr>
      </w:pPr>
      <w:r>
        <w:rPr>
          <w:rFonts w:hint="eastAsia" w:ascii="Times New Roman" w:hAnsi="Times New Roman" w:eastAsia="方正仿宋_GBK"/>
          <w:color w:val="auto"/>
          <w:lang w:val="en-US" w:eastAsia="zh-CN"/>
        </w:rPr>
        <w:t>1</w:t>
      </w:r>
      <w:r>
        <w:rPr>
          <w:rFonts w:hint="eastAsia" w:ascii="Times New Roman" w:hAnsi="Times New Roman" w:eastAsia="方正仿宋_GBK"/>
          <w:color w:val="auto"/>
        </w:rPr>
        <w:t>.牵头加强财会监督，与其他监督形成合力，切实防范财务风险。</w:t>
      </w:r>
    </w:p>
    <w:p w14:paraId="2CF9D599">
      <w:pPr>
        <w:spacing w:line="560" w:lineRule="exact"/>
        <w:ind w:firstLine="640" w:firstLineChars="200"/>
        <w:rPr>
          <w:rFonts w:ascii="Times New Roman" w:hAnsi="Times New Roman" w:eastAsia="方正仿宋_GBK"/>
          <w:color w:val="auto"/>
        </w:rPr>
      </w:pPr>
      <w:r>
        <w:rPr>
          <w:rFonts w:hint="eastAsia" w:ascii="Times New Roman" w:hAnsi="Times New Roman" w:eastAsia="方正仿宋_GBK"/>
          <w:color w:val="auto"/>
          <w:lang w:val="en-US" w:eastAsia="zh-CN"/>
        </w:rPr>
        <w:t>2</w:t>
      </w:r>
      <w:r>
        <w:rPr>
          <w:rFonts w:hint="eastAsia" w:ascii="Times New Roman" w:hAnsi="Times New Roman" w:eastAsia="方正仿宋_GBK"/>
          <w:color w:val="auto"/>
        </w:rPr>
        <w:t>.</w:t>
      </w:r>
      <w:r>
        <w:rPr>
          <w:rFonts w:ascii="Times New Roman" w:hAnsi="Times New Roman" w:eastAsia="方正仿宋_GBK"/>
          <w:color w:val="auto"/>
        </w:rPr>
        <w:t>牵头</w:t>
      </w:r>
      <w:r>
        <w:rPr>
          <w:rFonts w:hint="eastAsia" w:ascii="Times New Roman" w:hAnsi="Times New Roman" w:eastAsia="方正仿宋_GBK"/>
          <w:color w:val="auto"/>
        </w:rPr>
        <w:t>组织学校全面预算绩效管理，逐步建成全方位、全过程、全覆盖的预算绩效管理体系。</w:t>
      </w:r>
    </w:p>
    <w:p w14:paraId="0DAC408B">
      <w:pPr>
        <w:spacing w:line="560" w:lineRule="exact"/>
        <w:ind w:firstLine="640" w:firstLineChars="200"/>
        <w:rPr>
          <w:rFonts w:hint="eastAsia" w:ascii="Times New Roman" w:hAnsi="Times New Roman" w:eastAsia="方正仿宋_GBK"/>
          <w:color w:val="auto"/>
        </w:rPr>
      </w:pPr>
      <w:r>
        <w:rPr>
          <w:rFonts w:hint="eastAsia" w:ascii="Times New Roman" w:hAnsi="Times New Roman" w:eastAsia="方正仿宋_GBK"/>
          <w:color w:val="auto"/>
          <w:lang w:val="en-US" w:eastAsia="zh-CN"/>
        </w:rPr>
        <w:t>3</w:t>
      </w:r>
      <w:r>
        <w:rPr>
          <w:rFonts w:ascii="Times New Roman" w:hAnsi="Times New Roman" w:eastAsia="方正仿宋_GBK"/>
          <w:color w:val="auto"/>
        </w:rPr>
        <w:t>.</w:t>
      </w:r>
      <w:r>
        <w:rPr>
          <w:rFonts w:hint="eastAsia" w:ascii="Times New Roman" w:hAnsi="Times New Roman" w:eastAsia="方正仿宋_GBK"/>
          <w:color w:val="auto"/>
        </w:rPr>
        <w:t>牵头</w:t>
      </w:r>
      <w:r>
        <w:rPr>
          <w:rFonts w:hint="eastAsia" w:ascii="Times New Roman" w:hAnsi="Times New Roman" w:eastAsia="方正仿宋_GBK"/>
          <w:color w:val="auto"/>
          <w:lang w:eastAsia="zh-CN"/>
        </w:rPr>
        <w:t>组织</w:t>
      </w:r>
      <w:r>
        <w:rPr>
          <w:rFonts w:hint="eastAsia" w:ascii="Times New Roman" w:hAnsi="Times New Roman" w:eastAsia="方正仿宋_GBK"/>
          <w:color w:val="auto"/>
        </w:rPr>
        <w:t>学校内部控制建设。</w:t>
      </w:r>
    </w:p>
    <w:p w14:paraId="31185C1F">
      <w:pPr>
        <w:spacing w:line="560" w:lineRule="exact"/>
        <w:ind w:firstLine="640" w:firstLineChars="200"/>
        <w:rPr>
          <w:rFonts w:ascii="Times New Roman" w:hAnsi="Times New Roman" w:eastAsia="方正仿宋_GBK"/>
          <w:color w:val="auto"/>
        </w:rPr>
      </w:pPr>
      <w:r>
        <w:rPr>
          <w:rFonts w:hint="eastAsia" w:ascii="Times New Roman" w:hAnsi="Times New Roman" w:eastAsia="方正仿宋_GBK"/>
          <w:color w:val="auto"/>
          <w:lang w:val="en-US" w:eastAsia="zh-CN"/>
        </w:rPr>
        <w:t>4</w:t>
      </w:r>
      <w:r>
        <w:rPr>
          <w:rFonts w:hint="eastAsia" w:ascii="Times New Roman" w:hAnsi="Times New Roman" w:eastAsia="方正仿宋_GBK"/>
          <w:color w:val="auto"/>
        </w:rPr>
        <w:t>.牵头</w:t>
      </w:r>
      <w:r>
        <w:rPr>
          <w:rFonts w:ascii="Times New Roman" w:hAnsi="Times New Roman" w:eastAsia="方正仿宋_GBK"/>
          <w:color w:val="auto"/>
        </w:rPr>
        <w:t>负责学校基本建设</w:t>
      </w:r>
      <w:r>
        <w:rPr>
          <w:rFonts w:hint="eastAsia" w:ascii="Times New Roman" w:hAnsi="Times New Roman" w:eastAsia="方正仿宋_GBK"/>
          <w:color w:val="auto"/>
        </w:rPr>
        <w:t>项</w:t>
      </w:r>
      <w:r>
        <w:rPr>
          <w:rFonts w:ascii="Times New Roman" w:hAnsi="Times New Roman" w:eastAsia="方正仿宋_GBK"/>
          <w:color w:val="auto"/>
        </w:rPr>
        <w:t>目竣工</w:t>
      </w:r>
      <w:r>
        <w:rPr>
          <w:rFonts w:hint="eastAsia" w:ascii="Times New Roman" w:hAnsi="Times New Roman" w:eastAsia="方正仿宋_GBK"/>
          <w:color w:val="auto"/>
        </w:rPr>
        <w:t>财务</w:t>
      </w:r>
      <w:r>
        <w:rPr>
          <w:rFonts w:ascii="Times New Roman" w:hAnsi="Times New Roman" w:eastAsia="方正仿宋_GBK"/>
          <w:color w:val="auto"/>
        </w:rPr>
        <w:t>决算编制。</w:t>
      </w:r>
    </w:p>
    <w:p w14:paraId="4FF044C8">
      <w:pPr>
        <w:spacing w:before="156" w:beforeLines="50" w:after="156" w:afterLines="50" w:line="560" w:lineRule="exact"/>
        <w:ind w:firstLine="640" w:firstLineChars="200"/>
        <w:rPr>
          <w:rFonts w:ascii="黑体" w:hAnsi="黑体" w:eastAsia="黑体" w:cs="黑体"/>
          <w:color w:val="auto"/>
        </w:rPr>
      </w:pPr>
      <w:r>
        <w:rPr>
          <w:rFonts w:hint="eastAsia" w:ascii="黑体" w:hAnsi="黑体" w:eastAsia="黑体" w:cs="黑体"/>
          <w:color w:val="auto"/>
          <w:lang w:eastAsia="zh-CN"/>
        </w:rPr>
        <w:t>三</w:t>
      </w:r>
      <w:r>
        <w:rPr>
          <w:rFonts w:hint="eastAsia" w:ascii="黑体" w:hAnsi="黑体" w:eastAsia="黑体" w:cs="黑体"/>
          <w:color w:val="auto"/>
        </w:rPr>
        <w:t>、协同职能</w:t>
      </w:r>
    </w:p>
    <w:p w14:paraId="361EAA3E">
      <w:pPr>
        <w:spacing w:line="560" w:lineRule="exact"/>
        <w:ind w:firstLine="640" w:firstLineChars="200"/>
        <w:rPr>
          <w:rFonts w:ascii="Times New Roman" w:hAnsi="Times New Roman" w:eastAsia="方正仿宋_GBK"/>
          <w:color w:val="auto"/>
          <w:lang w:val="zh-CN"/>
        </w:rPr>
      </w:pPr>
      <w:r>
        <w:rPr>
          <w:rFonts w:hint="eastAsia" w:ascii="Times New Roman" w:hAnsi="Times New Roman" w:eastAsia="方正仿宋_GBK"/>
          <w:color w:val="auto"/>
        </w:rPr>
        <w:t>1.配合</w:t>
      </w:r>
      <w:r>
        <w:rPr>
          <w:rFonts w:ascii="Times New Roman" w:hAnsi="Times New Roman" w:eastAsia="方正仿宋_GBK"/>
          <w:color w:val="auto"/>
          <w:lang w:val="zh-CN"/>
        </w:rPr>
        <w:t>做好</w:t>
      </w:r>
      <w:r>
        <w:rPr>
          <w:rFonts w:hint="eastAsia" w:ascii="Times New Roman" w:hAnsi="Times New Roman" w:eastAsia="方正仿宋_GBK"/>
          <w:color w:val="auto"/>
          <w:lang w:val="zh-CN"/>
        </w:rPr>
        <w:t>巡视巡察、</w:t>
      </w:r>
      <w:r>
        <w:rPr>
          <w:rFonts w:ascii="Times New Roman" w:hAnsi="Times New Roman" w:eastAsia="方正仿宋_GBK"/>
          <w:color w:val="auto"/>
          <w:lang w:val="zh-CN"/>
        </w:rPr>
        <w:t>各类审计</w:t>
      </w:r>
      <w:r>
        <w:rPr>
          <w:rFonts w:hint="eastAsia" w:ascii="Times New Roman" w:hAnsi="Times New Roman" w:eastAsia="方正仿宋_GBK"/>
          <w:color w:val="auto"/>
          <w:lang w:val="zh-CN"/>
        </w:rPr>
        <w:t>及</w:t>
      </w:r>
      <w:r>
        <w:rPr>
          <w:rFonts w:ascii="Times New Roman" w:hAnsi="Times New Roman" w:eastAsia="方正仿宋_GBK"/>
          <w:color w:val="auto"/>
          <w:lang w:val="zh-CN"/>
        </w:rPr>
        <w:t>整改工作。</w:t>
      </w:r>
    </w:p>
    <w:p w14:paraId="062B956A">
      <w:pPr>
        <w:spacing w:line="560" w:lineRule="exact"/>
        <w:ind w:firstLine="640" w:firstLineChars="200"/>
        <w:rPr>
          <w:rFonts w:ascii="Times New Roman" w:hAnsi="Times New Roman" w:eastAsia="方正仿宋_GBK"/>
          <w:color w:val="auto"/>
        </w:rPr>
      </w:pPr>
      <w:r>
        <w:rPr>
          <w:rFonts w:ascii="Times New Roman" w:hAnsi="Times New Roman" w:eastAsia="方正仿宋_GBK"/>
          <w:color w:val="auto"/>
        </w:rPr>
        <w:t>2</w:t>
      </w:r>
      <w:r>
        <w:rPr>
          <w:rFonts w:hint="eastAsia" w:ascii="Times New Roman" w:hAnsi="Times New Roman" w:eastAsia="方正仿宋_GBK"/>
          <w:color w:val="auto"/>
        </w:rPr>
        <w:t>.协助</w:t>
      </w:r>
      <w:r>
        <w:rPr>
          <w:rFonts w:hint="eastAsia" w:ascii="Times New Roman" w:hAnsi="Times New Roman" w:eastAsia="方正仿宋_GBK"/>
          <w:color w:val="auto"/>
          <w:lang w:val="zh-CN"/>
        </w:rPr>
        <w:t>科研</w:t>
      </w:r>
      <w:r>
        <w:rPr>
          <w:rFonts w:ascii="Times New Roman" w:hAnsi="Times New Roman" w:eastAsia="方正仿宋_GBK"/>
          <w:color w:val="auto"/>
          <w:lang w:val="zh-CN"/>
        </w:rPr>
        <w:t>项目负责人做好预决算</w:t>
      </w:r>
      <w:r>
        <w:rPr>
          <w:rFonts w:hint="eastAsia" w:ascii="Times New Roman" w:hAnsi="Times New Roman" w:eastAsia="方正仿宋_GBK"/>
          <w:color w:val="auto"/>
          <w:lang w:val="zh-CN"/>
        </w:rPr>
        <w:t>、中期检查、验收审计等工作，</w:t>
      </w:r>
      <w:r>
        <w:rPr>
          <w:rFonts w:ascii="Times New Roman" w:hAnsi="Times New Roman" w:eastAsia="方正仿宋_GBK"/>
          <w:color w:val="auto"/>
          <w:lang w:val="zh-CN"/>
        </w:rPr>
        <w:t>做好经费使用</w:t>
      </w:r>
      <w:r>
        <w:rPr>
          <w:rFonts w:hint="eastAsia" w:ascii="Times New Roman" w:hAnsi="Times New Roman" w:eastAsia="方正仿宋_GBK"/>
          <w:color w:val="auto"/>
          <w:lang w:val="zh-CN"/>
        </w:rPr>
        <w:t>的指导</w:t>
      </w:r>
      <w:r>
        <w:rPr>
          <w:rFonts w:ascii="Times New Roman" w:hAnsi="Times New Roman" w:eastAsia="方正仿宋_GBK"/>
          <w:color w:val="auto"/>
          <w:lang w:val="zh-CN"/>
        </w:rPr>
        <w:t>服务。</w:t>
      </w:r>
    </w:p>
    <w:p w14:paraId="5E6ABD12">
      <w:pPr>
        <w:spacing w:line="560" w:lineRule="exact"/>
        <w:ind w:firstLine="640" w:firstLineChars="200"/>
        <w:rPr>
          <w:rFonts w:ascii="Times New Roman" w:hAnsi="Times New Roman" w:eastAsia="方正仿宋_GBK"/>
          <w:color w:val="auto"/>
        </w:rPr>
      </w:pPr>
      <w:r>
        <w:rPr>
          <w:rFonts w:ascii="Times New Roman" w:hAnsi="Times New Roman" w:eastAsia="方正仿宋_GBK"/>
          <w:color w:val="auto"/>
        </w:rPr>
        <w:t>3</w:t>
      </w:r>
      <w:r>
        <w:rPr>
          <w:rFonts w:hint="eastAsia" w:ascii="Times New Roman" w:hAnsi="Times New Roman" w:eastAsia="方正仿宋_GBK"/>
          <w:color w:val="auto"/>
        </w:rPr>
        <w:t>.</w:t>
      </w:r>
      <w:r>
        <w:rPr>
          <w:rFonts w:hint="eastAsia" w:ascii="Times New Roman" w:hAnsi="Times New Roman" w:eastAsia="方正仿宋_GBK"/>
          <w:color w:val="auto"/>
          <w:lang w:val="zh-CN"/>
        </w:rPr>
        <w:t>配合</w:t>
      </w:r>
      <w:r>
        <w:rPr>
          <w:rFonts w:ascii="Times New Roman" w:hAnsi="Times New Roman" w:eastAsia="方正仿宋_GBK"/>
          <w:color w:val="auto"/>
          <w:lang w:val="zh-CN"/>
        </w:rPr>
        <w:t>相关部门</w:t>
      </w:r>
      <w:r>
        <w:rPr>
          <w:rFonts w:hint="eastAsia" w:ascii="Times New Roman" w:hAnsi="Times New Roman" w:eastAsia="方正仿宋_GBK"/>
          <w:color w:val="auto"/>
          <w:lang w:val="zh-CN"/>
        </w:rPr>
        <w:t>开展各</w:t>
      </w:r>
      <w:r>
        <w:rPr>
          <w:rFonts w:ascii="Times New Roman" w:hAnsi="Times New Roman" w:eastAsia="方正仿宋_GBK"/>
          <w:color w:val="auto"/>
          <w:lang w:val="zh-CN"/>
        </w:rPr>
        <w:t>类</w:t>
      </w:r>
      <w:r>
        <w:rPr>
          <w:rFonts w:hint="eastAsia" w:ascii="Times New Roman" w:hAnsi="Times New Roman" w:eastAsia="方正仿宋_GBK"/>
          <w:color w:val="auto"/>
          <w:lang w:val="zh-CN"/>
        </w:rPr>
        <w:t>评估、</w:t>
      </w:r>
      <w:r>
        <w:rPr>
          <w:rFonts w:ascii="Times New Roman" w:hAnsi="Times New Roman" w:eastAsia="方正仿宋_GBK"/>
          <w:color w:val="auto"/>
          <w:lang w:val="zh-CN"/>
        </w:rPr>
        <w:t>考核</w:t>
      </w:r>
      <w:r>
        <w:rPr>
          <w:rFonts w:hint="eastAsia" w:ascii="Times New Roman" w:hAnsi="Times New Roman" w:eastAsia="方正仿宋_GBK"/>
          <w:color w:val="auto"/>
          <w:lang w:val="zh-CN"/>
        </w:rPr>
        <w:t>等</w:t>
      </w:r>
      <w:r>
        <w:rPr>
          <w:rFonts w:ascii="Times New Roman" w:hAnsi="Times New Roman" w:eastAsia="方正仿宋_GBK"/>
          <w:color w:val="auto"/>
          <w:lang w:val="zh-CN"/>
        </w:rPr>
        <w:t>的</w:t>
      </w:r>
      <w:r>
        <w:rPr>
          <w:rFonts w:hint="eastAsia" w:ascii="Times New Roman" w:hAnsi="Times New Roman" w:eastAsia="方正仿宋_GBK"/>
          <w:color w:val="auto"/>
          <w:lang w:val="zh-CN"/>
        </w:rPr>
        <w:t>财务</w:t>
      </w:r>
      <w:r>
        <w:rPr>
          <w:rFonts w:ascii="Times New Roman" w:hAnsi="Times New Roman" w:eastAsia="方正仿宋_GBK"/>
          <w:color w:val="auto"/>
          <w:lang w:val="zh-CN"/>
        </w:rPr>
        <w:t>数据统计</w:t>
      </w:r>
      <w:r>
        <w:rPr>
          <w:rFonts w:hint="eastAsia" w:ascii="Times New Roman" w:hAnsi="Times New Roman" w:eastAsia="方正仿宋_GBK"/>
          <w:color w:val="auto"/>
          <w:lang w:val="zh-CN"/>
        </w:rPr>
        <w:t>与分析</w:t>
      </w:r>
      <w:r>
        <w:rPr>
          <w:rFonts w:ascii="Times New Roman" w:hAnsi="Times New Roman" w:eastAsia="方正仿宋_GBK"/>
          <w:color w:val="auto"/>
          <w:lang w:val="zh-CN"/>
        </w:rPr>
        <w:t>。</w:t>
      </w:r>
    </w:p>
    <w:p w14:paraId="727B8C70">
      <w:pPr>
        <w:spacing w:line="560" w:lineRule="exact"/>
        <w:ind w:firstLine="640" w:firstLineChars="200"/>
        <w:rPr>
          <w:rFonts w:ascii="Times New Roman" w:hAnsi="Times New Roman" w:eastAsia="方正仿宋_GBK"/>
          <w:color w:val="auto"/>
        </w:rPr>
      </w:pPr>
      <w:r>
        <w:rPr>
          <w:rFonts w:ascii="Times New Roman" w:hAnsi="Times New Roman" w:eastAsia="方正仿宋_GBK"/>
          <w:color w:val="auto"/>
        </w:rPr>
        <w:t>4</w:t>
      </w:r>
      <w:r>
        <w:rPr>
          <w:rFonts w:hint="eastAsia" w:ascii="Times New Roman" w:hAnsi="Times New Roman" w:eastAsia="方正仿宋_GBK"/>
          <w:color w:val="auto"/>
        </w:rPr>
        <w:t>.配合基建、资产部门做好基本建设项目招标、工程验收、投资计</w:t>
      </w:r>
      <w:r>
        <w:rPr>
          <w:rFonts w:ascii="Times New Roman" w:hAnsi="Times New Roman" w:eastAsia="方正仿宋_GBK"/>
          <w:color w:val="auto"/>
        </w:rPr>
        <w:t>划及</w:t>
      </w:r>
      <w:r>
        <w:rPr>
          <w:rFonts w:hint="eastAsia" w:ascii="Times New Roman" w:hAnsi="Times New Roman" w:eastAsia="方正仿宋_GBK"/>
          <w:color w:val="auto"/>
        </w:rPr>
        <w:t>资产入账、交接等工作。</w:t>
      </w:r>
    </w:p>
    <w:p w14:paraId="0A248135">
      <w:pPr>
        <w:spacing w:line="560" w:lineRule="exact"/>
        <w:ind w:firstLine="640" w:firstLineChars="200"/>
        <w:rPr>
          <w:rFonts w:hint="eastAsia" w:ascii="Times New Roman" w:hAnsi="Times New Roman" w:eastAsia="方正仿宋_GBK"/>
          <w:color w:val="auto"/>
        </w:rPr>
      </w:pPr>
      <w:r>
        <w:rPr>
          <w:rFonts w:ascii="Times New Roman" w:hAnsi="Times New Roman" w:eastAsia="方正仿宋_GBK"/>
          <w:color w:val="auto"/>
        </w:rPr>
        <w:t>5</w:t>
      </w:r>
      <w:r>
        <w:rPr>
          <w:rFonts w:hint="eastAsia" w:ascii="Times New Roman" w:hAnsi="Times New Roman" w:eastAsia="方正仿宋_GBK"/>
          <w:color w:val="auto"/>
        </w:rPr>
        <w:t>.</w:t>
      </w:r>
      <w:r>
        <w:rPr>
          <w:rFonts w:hint="eastAsia" w:ascii="Times New Roman" w:hAnsi="Times New Roman" w:eastAsia="方正仿宋_GBK"/>
          <w:color w:val="auto"/>
          <w:lang w:eastAsia="zh-CN"/>
        </w:rPr>
        <w:t>负责</w:t>
      </w:r>
      <w:r>
        <w:rPr>
          <w:rFonts w:hint="eastAsia" w:ascii="Times New Roman" w:hAnsi="Times New Roman" w:eastAsia="方正仿宋_GBK"/>
          <w:color w:val="auto"/>
        </w:rPr>
        <w:t>学校治理教育乱收费领导小组</w:t>
      </w:r>
      <w:r>
        <w:rPr>
          <w:rFonts w:hint="eastAsia" w:ascii="Times New Roman" w:hAnsi="Times New Roman" w:eastAsia="方正仿宋_GBK"/>
          <w:color w:val="auto"/>
          <w:lang w:eastAsia="zh-CN"/>
        </w:rPr>
        <w:t>安排的日常</w:t>
      </w:r>
      <w:r>
        <w:rPr>
          <w:rFonts w:hint="eastAsia" w:ascii="Times New Roman" w:hAnsi="Times New Roman" w:eastAsia="方正仿宋_GBK"/>
          <w:color w:val="auto"/>
        </w:rPr>
        <w:t>工作。</w:t>
      </w:r>
    </w:p>
    <w:p w14:paraId="6127AEA0">
      <w:pPr>
        <w:spacing w:before="156" w:beforeLines="50" w:after="156" w:afterLines="50" w:line="560" w:lineRule="exact"/>
        <w:ind w:firstLine="640" w:firstLineChars="200"/>
        <w:rPr>
          <w:rFonts w:hint="eastAsia" w:ascii="黑体" w:hAnsi="黑体" w:eastAsia="黑体" w:cs="黑体"/>
          <w:color w:val="auto"/>
          <w:lang w:eastAsia="zh-CN"/>
        </w:rPr>
      </w:pPr>
      <w:r>
        <w:rPr>
          <w:rFonts w:hint="eastAsia" w:ascii="黑体" w:hAnsi="黑体" w:eastAsia="黑体" w:cs="黑体"/>
          <w:color w:val="auto"/>
          <w:lang w:eastAsia="zh-CN"/>
        </w:rPr>
        <w:t>四、内设科室及职责分工</w:t>
      </w:r>
    </w:p>
    <w:p w14:paraId="628FEBD7">
      <w:pPr>
        <w:spacing w:line="560" w:lineRule="exact"/>
        <w:ind w:firstLine="640" w:firstLineChars="200"/>
        <w:rPr>
          <w:rFonts w:hint="eastAsia" w:ascii="Times New Roman" w:hAnsi="Times New Roman" w:eastAsia="方正仿宋_GBK"/>
          <w:color w:val="auto"/>
          <w:lang w:eastAsia="zh-CN"/>
        </w:rPr>
      </w:pPr>
      <w:r>
        <w:rPr>
          <w:rFonts w:hint="eastAsia" w:ascii="Times New Roman" w:hAnsi="Times New Roman" w:eastAsia="方正仿宋_GBK"/>
          <w:color w:val="auto"/>
          <w:lang w:eastAsia="zh-CN"/>
        </w:rPr>
        <w:t>财务处内设预算科、会计科、结算科、收费管理科、基建财务科（薪酬与税金管理科）五个科室，职责分工如下：</w:t>
      </w:r>
    </w:p>
    <w:p w14:paraId="45B1AAA0">
      <w:pPr>
        <w:spacing w:line="560" w:lineRule="exact"/>
        <w:ind w:firstLine="640" w:firstLineChars="200"/>
        <w:rPr>
          <w:rFonts w:hint="eastAsia" w:ascii="Times New Roman" w:hAnsi="Times New Roman" w:eastAsia="方正仿宋_GBK"/>
          <w:color w:val="auto"/>
          <w:lang w:eastAsia="zh-CN"/>
        </w:rPr>
      </w:pPr>
    </w:p>
    <w:p w14:paraId="0B4A9A12">
      <w:pPr>
        <w:spacing w:line="560" w:lineRule="exact"/>
        <w:ind w:firstLine="640" w:firstLineChars="200"/>
        <w:rPr>
          <w:rFonts w:hint="eastAsia" w:ascii="Times New Roman" w:hAnsi="Times New Roman" w:eastAsia="方正仿宋_GBK"/>
          <w:color w:val="auto"/>
          <w:lang w:eastAsia="zh-CN"/>
        </w:rPr>
      </w:pPr>
    </w:p>
    <w:p w14:paraId="002F9584">
      <w:pPr>
        <w:spacing w:line="560" w:lineRule="exact"/>
        <w:ind w:firstLine="640" w:firstLineChars="200"/>
        <w:rPr>
          <w:rFonts w:hint="eastAsia" w:ascii="Times New Roman" w:hAnsi="Times New Roman" w:eastAsia="方正仿宋_GBK"/>
          <w:color w:val="auto"/>
          <w:lang w:eastAsia="zh-CN"/>
        </w:rPr>
      </w:pPr>
    </w:p>
    <w:tbl>
      <w:tblPr>
        <w:tblStyle w:val="5"/>
        <w:tblW w:w="945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2"/>
        <w:gridCol w:w="1977"/>
        <w:gridCol w:w="5483"/>
      </w:tblGrid>
      <w:tr w14:paraId="40858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2F4F2"/>
            <w:noWrap/>
            <w:vAlign w:val="center"/>
          </w:tcPr>
          <w:p w14:paraId="14FCC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科</w:t>
            </w:r>
            <w:r>
              <w:rPr>
                <w:rStyle w:val="8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8"/>
                <w:lang w:val="en-US" w:eastAsia="zh-CN" w:bidi="ar"/>
              </w:rPr>
              <w:t>室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2F4F2"/>
            <w:noWrap/>
            <w:vAlign w:val="center"/>
          </w:tcPr>
          <w:p w14:paraId="313F9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服务电话</w:t>
            </w:r>
          </w:p>
        </w:tc>
        <w:tc>
          <w:tcPr>
            <w:tcW w:w="5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2F4F2"/>
            <w:vAlign w:val="center"/>
          </w:tcPr>
          <w:p w14:paraId="7C829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对外服务范围</w:t>
            </w:r>
          </w:p>
        </w:tc>
      </w:tr>
      <w:tr w14:paraId="50C0C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A4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预算科</w:t>
            </w:r>
          </w:p>
        </w:tc>
        <w:tc>
          <w:tcPr>
            <w:tcW w:w="19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9D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0871-65918224</w:t>
            </w:r>
          </w:p>
        </w:tc>
        <w:tc>
          <w:tcPr>
            <w:tcW w:w="5483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F8373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</w:t>
            </w:r>
            <w:r>
              <w:rPr>
                <w:rStyle w:val="10"/>
                <w:lang w:val="en-US" w:eastAsia="zh-CN" w:bidi="ar"/>
              </w:rPr>
              <w:t>预算编制、项目立项、预算调整等预算业务咨询；</w:t>
            </w:r>
          </w:p>
        </w:tc>
      </w:tr>
      <w:tr w14:paraId="5E690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92EB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A207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83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78FC8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</w:t>
            </w:r>
            <w:r>
              <w:rPr>
                <w:rStyle w:val="10"/>
                <w:lang w:val="en-US" w:eastAsia="zh-CN" w:bidi="ar"/>
              </w:rPr>
              <w:t>收入确认办理、项目查询；</w:t>
            </w:r>
          </w:p>
        </w:tc>
      </w:tr>
      <w:tr w14:paraId="048E1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AE41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74FD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83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F5FEA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Style w:val="10"/>
                <w:lang w:val="en-US" w:eastAsia="zh-CN" w:bidi="ar"/>
              </w:rPr>
              <w:t>科研、学科、教学等各类专项项目立项、验收过程中，协助相关职能部门、项目负责人做好预、决算及过程管理；</w:t>
            </w:r>
          </w:p>
        </w:tc>
      </w:tr>
      <w:tr w14:paraId="4F042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E9CA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C922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40F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Style w:val="10"/>
                <w:lang w:val="en-US" w:eastAsia="zh-CN" w:bidi="ar"/>
              </w:rPr>
              <w:t>财政预算管理一体化系统项目储备服务。</w:t>
            </w:r>
          </w:p>
        </w:tc>
      </w:tr>
      <w:tr w14:paraId="6D5E7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D0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会计科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                          </w:t>
            </w:r>
            <w:r>
              <w:rPr>
                <w:rStyle w:val="10"/>
                <w:lang w:val="en-US" w:eastAsia="zh-CN" w:bidi="ar"/>
              </w:rPr>
              <w:t>（报账大厅）</w:t>
            </w:r>
          </w:p>
        </w:tc>
        <w:tc>
          <w:tcPr>
            <w:tcW w:w="19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5B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0871-65918176</w:t>
            </w:r>
          </w:p>
        </w:tc>
        <w:tc>
          <w:tcPr>
            <w:tcW w:w="5483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A98C3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</w:t>
            </w:r>
            <w:r>
              <w:rPr>
                <w:rStyle w:val="10"/>
                <w:lang w:val="en-US" w:eastAsia="zh-CN" w:bidi="ar"/>
              </w:rPr>
              <w:t>经费报销、借款业务办理、会计核算；</w:t>
            </w:r>
          </w:p>
        </w:tc>
      </w:tr>
      <w:tr w14:paraId="158E2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5B5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277E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83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70CD6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</w:t>
            </w:r>
            <w:r>
              <w:rPr>
                <w:rStyle w:val="10"/>
                <w:lang w:val="en-US" w:eastAsia="zh-CN" w:bidi="ar"/>
              </w:rPr>
              <w:t>会计凭证、决算报表数据查阅；</w:t>
            </w:r>
          </w:p>
        </w:tc>
      </w:tr>
      <w:tr w14:paraId="6B4F6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A73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6F04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9B5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</w:t>
            </w:r>
            <w:r>
              <w:rPr>
                <w:rStyle w:val="10"/>
                <w:lang w:val="en-US" w:eastAsia="zh-CN" w:bidi="ar"/>
              </w:rPr>
              <w:t>智慧财务系统使用咨询。</w:t>
            </w:r>
          </w:p>
        </w:tc>
      </w:tr>
      <w:tr w14:paraId="289A5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68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结算科</w:t>
            </w:r>
          </w:p>
        </w:tc>
        <w:tc>
          <w:tcPr>
            <w:tcW w:w="19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85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0871-65918176</w:t>
            </w:r>
          </w:p>
        </w:tc>
        <w:tc>
          <w:tcPr>
            <w:tcW w:w="5483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4F117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</w:t>
            </w:r>
            <w:r>
              <w:rPr>
                <w:rStyle w:val="10"/>
                <w:lang w:val="en-US" w:eastAsia="zh-CN" w:bidi="ar"/>
              </w:rPr>
              <w:t>款项收付、款项到账及支付查询；</w:t>
            </w:r>
          </w:p>
        </w:tc>
      </w:tr>
      <w:tr w14:paraId="4BCE6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F3BB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92A5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83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064D1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</w:t>
            </w:r>
            <w:r>
              <w:rPr>
                <w:rStyle w:val="10"/>
                <w:lang w:val="en-US" w:eastAsia="zh-CN" w:bidi="ar"/>
              </w:rPr>
              <w:t>银行账户管理、学校银行账号、联行号查询；</w:t>
            </w:r>
          </w:p>
        </w:tc>
      </w:tr>
      <w:tr w14:paraId="77B8E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D4AE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0F1F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39E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</w:t>
            </w:r>
            <w:r>
              <w:rPr>
                <w:rStyle w:val="10"/>
                <w:lang w:val="en-US" w:eastAsia="zh-CN" w:bidi="ar"/>
              </w:rPr>
              <w:t>内部收据开具。</w:t>
            </w:r>
          </w:p>
        </w:tc>
      </w:tr>
      <w:tr w14:paraId="76F8B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99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E5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收费管理科</w:t>
            </w:r>
          </w:p>
        </w:tc>
        <w:tc>
          <w:tcPr>
            <w:tcW w:w="197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65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0871-65918180</w:t>
            </w:r>
          </w:p>
        </w:tc>
        <w:tc>
          <w:tcPr>
            <w:tcW w:w="5483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116DA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</w:t>
            </w:r>
            <w:r>
              <w:rPr>
                <w:rStyle w:val="10"/>
                <w:lang w:val="en-US" w:eastAsia="zh-CN" w:bidi="ar"/>
              </w:rPr>
              <w:t>收费项目、收费政策咨询，协助办理收费项目报备；</w:t>
            </w:r>
          </w:p>
        </w:tc>
      </w:tr>
      <w:tr w14:paraId="6847F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9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13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7A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83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3F90D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Style w:val="10"/>
                <w:lang w:val="en-US" w:eastAsia="zh-CN" w:bidi="ar"/>
              </w:rPr>
              <w:t>学费、住宿费收缴管理；服务性收费、代收费及其他收费项目的收费管理；</w:t>
            </w:r>
          </w:p>
        </w:tc>
      </w:tr>
      <w:tr w14:paraId="09BC0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9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3E2D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9D16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83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22A75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Style w:val="10"/>
                <w:lang w:val="en-US" w:eastAsia="zh-CN" w:bidi="ar"/>
              </w:rPr>
              <w:t>增值税发票、非税收入票据、行政事业单位往来票据、捐赠票据开具；</w:t>
            </w:r>
          </w:p>
        </w:tc>
      </w:tr>
      <w:tr w14:paraId="067AF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99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0845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A6D1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BE1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Style w:val="10"/>
                <w:lang w:val="en-US" w:eastAsia="zh-CN" w:bidi="ar"/>
              </w:rPr>
              <w:t>学生卡管理及维护。</w:t>
            </w:r>
          </w:p>
        </w:tc>
      </w:tr>
      <w:tr w14:paraId="28288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99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F9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基建财务科（薪酬与税金管理科）</w:t>
            </w:r>
          </w:p>
        </w:tc>
        <w:tc>
          <w:tcPr>
            <w:tcW w:w="197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61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0871-65919920</w:t>
            </w:r>
          </w:p>
        </w:tc>
        <w:tc>
          <w:tcPr>
            <w:tcW w:w="5483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A6A73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</w:t>
            </w:r>
            <w:r>
              <w:rPr>
                <w:rStyle w:val="10"/>
                <w:lang w:val="en-US" w:eastAsia="zh-CN" w:bidi="ar"/>
              </w:rPr>
              <w:t>工资卡、公务卡办理及维护；</w:t>
            </w:r>
          </w:p>
        </w:tc>
      </w:tr>
      <w:tr w14:paraId="2624B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9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2DE1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AC1A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83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306F5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</w:t>
            </w:r>
            <w:r>
              <w:rPr>
                <w:rStyle w:val="10"/>
                <w:lang w:val="en-US" w:eastAsia="zh-CN" w:bidi="ar"/>
              </w:rPr>
              <w:t>工资薪酬核算；</w:t>
            </w:r>
          </w:p>
        </w:tc>
      </w:tr>
      <w:tr w14:paraId="50E17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9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BB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1A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83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94472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各类</w:t>
            </w:r>
            <w:r>
              <w:rPr>
                <w:rStyle w:val="10"/>
                <w:lang w:val="en-US" w:eastAsia="zh-CN" w:bidi="ar"/>
              </w:rPr>
              <w:t>税费、公积金管理；</w:t>
            </w:r>
          </w:p>
        </w:tc>
      </w:tr>
      <w:tr w14:paraId="011C2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9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02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0D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83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F6844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</w:t>
            </w:r>
            <w:r>
              <w:rPr>
                <w:rStyle w:val="10"/>
                <w:lang w:val="en-US" w:eastAsia="zh-CN" w:bidi="ar"/>
              </w:rPr>
              <w:t>经济合同备案；</w:t>
            </w:r>
          </w:p>
        </w:tc>
      </w:tr>
      <w:tr w14:paraId="70F81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99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6775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8B66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8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7AC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</w:t>
            </w:r>
            <w:r>
              <w:rPr>
                <w:rStyle w:val="10"/>
                <w:lang w:val="en-US" w:eastAsia="zh-CN" w:bidi="ar"/>
              </w:rPr>
              <w:t>基建项目财务管理、会计核算。</w:t>
            </w:r>
          </w:p>
        </w:tc>
      </w:tr>
    </w:tbl>
    <w:p w14:paraId="5E3BC387">
      <w:pPr>
        <w:spacing w:line="560" w:lineRule="exact"/>
        <w:rPr>
          <w:rFonts w:hint="default" w:ascii="Times New Roman" w:hAnsi="Times New Roman" w:eastAsia="方正仿宋_GBK"/>
          <w:color w:val="auto"/>
          <w:lang w:val="en-US" w:eastAsia="zh-CN"/>
        </w:rPr>
      </w:pPr>
    </w:p>
    <w:p w14:paraId="2F604D20">
      <w:pPr>
        <w:spacing w:line="560" w:lineRule="exact"/>
        <w:rPr>
          <w:rFonts w:hint="default" w:ascii="Times New Roman" w:hAnsi="Times New Roman" w:eastAsia="方正仿宋_GBK"/>
          <w:color w:val="auto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38F967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2C48BD">
                          <w:pPr>
                            <w:pStyle w:val="2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12C48BD">
                    <w:pPr>
                      <w:pStyle w:val="2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JiZGYxYzZmMjI1NDZjMjEwNTVhYTRjMmYxNTQyYWIifQ=="/>
  </w:docVars>
  <w:rsids>
    <w:rsidRoot w:val="2E5F509B"/>
    <w:rsid w:val="000B5203"/>
    <w:rsid w:val="001A680C"/>
    <w:rsid w:val="002B2058"/>
    <w:rsid w:val="0038069C"/>
    <w:rsid w:val="004217B1"/>
    <w:rsid w:val="005260CF"/>
    <w:rsid w:val="005F2584"/>
    <w:rsid w:val="007953B0"/>
    <w:rsid w:val="008A12F6"/>
    <w:rsid w:val="00B731E4"/>
    <w:rsid w:val="00E5722F"/>
    <w:rsid w:val="00F50C6B"/>
    <w:rsid w:val="00FC0023"/>
    <w:rsid w:val="0CE045F1"/>
    <w:rsid w:val="28133675"/>
    <w:rsid w:val="2CE81574"/>
    <w:rsid w:val="2E5F509B"/>
    <w:rsid w:val="41A07ABE"/>
    <w:rsid w:val="53131861"/>
    <w:rsid w:val="69834068"/>
    <w:rsid w:val="79F9678B"/>
    <w:rsid w:val="7FC6E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">
    <w:name w:val="正文1"/>
    <w:qFormat/>
    <w:uiPriority w:val="0"/>
    <w:pPr>
      <w:framePr w:wrap="around" w:vAnchor="margin" w:hAnchor="text" w:y="1"/>
    </w:pPr>
    <w:rPr>
      <w:rFonts w:hint="eastAsia" w:ascii="Arial Unicode MS" w:hAnsi="Arial Unicode MS" w:eastAsia="Arial Unicode MS" w:cs="Arial Unicode MS"/>
      <w:color w:val="000000"/>
      <w:sz w:val="22"/>
      <w:szCs w:val="22"/>
      <w:lang w:val="zh-CN" w:eastAsia="zh-CN" w:bidi="ar-SA"/>
    </w:rPr>
  </w:style>
  <w:style w:type="character" w:customStyle="1" w:styleId="8">
    <w:name w:val="font31"/>
    <w:basedOn w:val="6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9">
    <w:name w:val="font11"/>
    <w:basedOn w:val="6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0">
    <w:name w:val="font41"/>
    <w:basedOn w:val="6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4</Pages>
  <Words>1223</Words>
  <Characters>1236</Characters>
  <Lines>2</Lines>
  <Paragraphs>3</Paragraphs>
  <TotalTime>1</TotalTime>
  <ScaleCrop>false</ScaleCrop>
  <LinksUpToDate>false</LinksUpToDate>
  <CharactersWithSpaces>1237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2023-03-26T13:28:00Z</dcterms:created>
  <dc:creator>朱粉祝</dc:creator>
  <cp:lastModifiedBy>Borage .°ʚ  ɞ°. *ﾟﾟ</cp:lastModifiedBy>
  <dcterms:modified xsi:type="dcterms:W3CDTF">2024-07-26T09:13:56Z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59B2977EBED542129D7485422E605658_13</vt:lpwstr>
  </property>
</Properties>
</file>